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B8" w:rsidRPr="00D021B8" w:rsidRDefault="0033009A" w:rsidP="00D021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>Приложение</w:t>
      </w:r>
      <w:r w:rsidR="000039FE">
        <w:rPr>
          <w:rFonts w:ascii="Times New Roman" w:hAnsi="Times New Roman" w:cs="Times New Roman"/>
          <w:sz w:val="20"/>
          <w:szCs w:val="20"/>
        </w:rPr>
        <w:t xml:space="preserve"> №1</w:t>
      </w:r>
      <w:r w:rsidRPr="00D021B8">
        <w:rPr>
          <w:rFonts w:ascii="Times New Roman" w:hAnsi="Times New Roman" w:cs="Times New Roman"/>
          <w:sz w:val="20"/>
          <w:szCs w:val="20"/>
        </w:rPr>
        <w:t xml:space="preserve"> к </w:t>
      </w:r>
      <w:r w:rsidR="000039FE">
        <w:rPr>
          <w:rFonts w:ascii="Times New Roman" w:hAnsi="Times New Roman" w:cs="Times New Roman"/>
          <w:sz w:val="20"/>
          <w:szCs w:val="20"/>
        </w:rPr>
        <w:t>Порядку</w:t>
      </w:r>
      <w:r w:rsidR="00D021B8" w:rsidRPr="00D021B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21B8" w:rsidRPr="00D021B8" w:rsidRDefault="00D021B8" w:rsidP="00D021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>проведени</w:t>
      </w:r>
      <w:r w:rsidR="000039FE">
        <w:rPr>
          <w:rFonts w:ascii="Times New Roman" w:hAnsi="Times New Roman" w:cs="Times New Roman"/>
          <w:sz w:val="20"/>
          <w:szCs w:val="20"/>
        </w:rPr>
        <w:t>я</w:t>
      </w:r>
      <w:r w:rsidRPr="00D021B8">
        <w:rPr>
          <w:rFonts w:ascii="Times New Roman" w:hAnsi="Times New Roman" w:cs="Times New Roman"/>
          <w:sz w:val="20"/>
          <w:szCs w:val="20"/>
        </w:rPr>
        <w:t xml:space="preserve"> отбора муниципальных образований Республики Дагестан </w:t>
      </w:r>
    </w:p>
    <w:p w:rsidR="00D021B8" w:rsidRPr="00D021B8" w:rsidRDefault="00D021B8" w:rsidP="00D021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 xml:space="preserve">для представления субсидии в 2019 году на мероприятия по созданию </w:t>
      </w:r>
    </w:p>
    <w:p w:rsidR="00D021B8" w:rsidRPr="00D021B8" w:rsidRDefault="00D021B8" w:rsidP="00D021B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 xml:space="preserve">в </w:t>
      </w:r>
      <w:r w:rsidRPr="00D021B8">
        <w:rPr>
          <w:rFonts w:ascii="Times New Roman" w:hAnsi="Times New Roman" w:cs="Times New Roman"/>
          <w:bCs/>
          <w:color w:val="000000"/>
          <w:sz w:val="20"/>
          <w:szCs w:val="20"/>
        </w:rPr>
        <w:t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</w:t>
      </w:r>
    </w:p>
    <w:p w:rsidR="00D021B8" w:rsidRPr="00D021B8" w:rsidRDefault="00D021B8" w:rsidP="00D021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условий </w:t>
      </w:r>
      <w:r w:rsidRPr="00D021B8">
        <w:rPr>
          <w:rFonts w:ascii="Times New Roman" w:hAnsi="Times New Roman" w:cs="Times New Roman"/>
          <w:sz w:val="20"/>
          <w:szCs w:val="20"/>
        </w:rPr>
        <w:t>для получения детьми-инвалидами качественного образования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021B8" w:rsidRDefault="00D021B8" w:rsidP="00D021B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1B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участие в отборе муниципальных образований Республики Дагестан для предоставления субсидии на реализацию мероприятий по созданию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C02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детьми-инвалидами </w:t>
      </w:r>
      <w:r w:rsidRPr="008C0235">
        <w:rPr>
          <w:rFonts w:ascii="Times New Roman" w:hAnsi="Times New Roman" w:cs="Times New Roman"/>
          <w:b/>
          <w:sz w:val="28"/>
          <w:szCs w:val="28"/>
        </w:rPr>
        <w:t>качественного образования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 (наименование муниципального образования)</w:t>
      </w: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050" w:rsidRDefault="00CA5050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A5050" w:rsidSect="005944F5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C14E8D" w:rsidRPr="00C14E8D" w:rsidRDefault="00C14E8D" w:rsidP="00C14E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E8D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E8D">
        <w:rPr>
          <w:rFonts w:ascii="Times New Roman" w:hAnsi="Times New Roman" w:cs="Times New Roman"/>
          <w:sz w:val="28"/>
          <w:szCs w:val="28"/>
        </w:rPr>
        <w:tab/>
        <w:t>Глава муниципального образования</w:t>
      </w:r>
    </w:p>
    <w:p w:rsid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14E8D" w:rsidRP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4E8D" w:rsidRDefault="00C14E8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ТИТУЛЬНЫЙ ЛИСТ ЗАЯВКИ</w:t>
      </w:r>
    </w:p>
    <w:tbl>
      <w:tblPr>
        <w:tblW w:w="160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2797"/>
        <w:gridCol w:w="2034"/>
        <w:gridCol w:w="1398"/>
        <w:gridCol w:w="1907"/>
        <w:gridCol w:w="1780"/>
        <w:gridCol w:w="2493"/>
        <w:gridCol w:w="3001"/>
      </w:tblGrid>
      <w:tr w:rsidR="004435B4" w:rsidRPr="004E5D7B" w:rsidTr="00487003">
        <w:trPr>
          <w:trHeight w:val="626"/>
        </w:trPr>
        <w:tc>
          <w:tcPr>
            <w:tcW w:w="662" w:type="dxa"/>
            <w:vMerge w:val="restart"/>
            <w:hideMark/>
          </w:tcPr>
          <w:p w:rsidR="004435B4" w:rsidRPr="004E5D7B" w:rsidRDefault="004435B4" w:rsidP="0037695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797" w:type="dxa"/>
            <w:vMerge w:val="restart"/>
            <w:hideMark/>
          </w:tcPr>
          <w:p w:rsidR="001B235D" w:rsidRPr="001B235D" w:rsidRDefault="004435B4" w:rsidP="001B235D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Полное наименование 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дошкольных образовательных, общеобразовательных организаци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организациях дополнительного образования детей (в том числе организаци</w:t>
            </w:r>
            <w:r w:rsidR="00BB5C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осуществляющих образовательную деятельность по адаптированным основным общеобразовательным программам)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которых необходимо создать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услови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получения детьми-инвалидами качественного образования</w:t>
            </w:r>
          </w:p>
          <w:p w:rsidR="004435B4" w:rsidRPr="004E5D7B" w:rsidRDefault="004435B4" w:rsidP="001B235D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vMerge w:val="restart"/>
            <w:hideMark/>
          </w:tcPr>
          <w:p w:rsidR="004435B4" w:rsidRPr="004E5D7B" w:rsidRDefault="004435B4" w:rsidP="00376955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общеобразовательной организации (индекс, местонахождение)</w:t>
            </w:r>
          </w:p>
        </w:tc>
        <w:tc>
          <w:tcPr>
            <w:tcW w:w="1398" w:type="dxa"/>
            <w:vMerge w:val="restart"/>
          </w:tcPr>
          <w:p w:rsidR="004435B4" w:rsidRPr="004E5D7B" w:rsidRDefault="004435B4" w:rsidP="00CA505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Общий объем средств (руб.)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4435B4" w:rsidRPr="004E5D7B" w:rsidRDefault="004435B4" w:rsidP="004E5D7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494" w:type="dxa"/>
            <w:gridSpan w:val="2"/>
            <w:tcBorders>
              <w:bottom w:val="single" w:sz="4" w:space="0" w:color="auto"/>
            </w:tcBorders>
          </w:tcPr>
          <w:p w:rsidR="004435B4" w:rsidRPr="004E5D7B" w:rsidRDefault="004435B4" w:rsidP="004E5D7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общего объема средств:</w:t>
            </w:r>
          </w:p>
        </w:tc>
      </w:tr>
      <w:tr w:rsidR="004435B4" w:rsidRPr="00905728" w:rsidTr="004E5D7B">
        <w:trPr>
          <w:trHeight w:val="553"/>
        </w:trPr>
        <w:tc>
          <w:tcPr>
            <w:tcW w:w="662" w:type="dxa"/>
            <w:vMerge/>
          </w:tcPr>
          <w:p w:rsidR="004435B4" w:rsidRPr="00905728" w:rsidRDefault="004435B4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  <w:vMerge/>
            <w:hideMark/>
          </w:tcPr>
          <w:p w:rsidR="004435B4" w:rsidRPr="00905728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2034" w:type="dxa"/>
            <w:vMerge/>
            <w:hideMark/>
          </w:tcPr>
          <w:p w:rsidR="004435B4" w:rsidRPr="00325D4E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1398" w:type="dxa"/>
            <w:vMerge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07" w:type="dxa"/>
          </w:tcPr>
          <w:p w:rsidR="00A30822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субсидии, запрашиваемой из республиканского бюджета</w:t>
            </w:r>
          </w:p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(объем средств федерального и республиканского бюджетов, в руб.) </w:t>
            </w:r>
          </w:p>
        </w:tc>
        <w:tc>
          <w:tcPr>
            <w:tcW w:w="1780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средств </w:t>
            </w:r>
            <w:proofErr w:type="spellStart"/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 бюджета муниципального образования, (руб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93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Средства, планируемые направить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создание архитектурной доступности</w:t>
            </w:r>
          </w:p>
        </w:tc>
        <w:tc>
          <w:tcPr>
            <w:tcW w:w="3001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Средства, планируемые направить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приобретение оборудования</w:t>
            </w:r>
          </w:p>
        </w:tc>
      </w:tr>
      <w:tr w:rsidR="004435B4" w:rsidRPr="00905728" w:rsidTr="004517B6">
        <w:trPr>
          <w:trHeight w:val="1160"/>
        </w:trPr>
        <w:tc>
          <w:tcPr>
            <w:tcW w:w="662" w:type="dxa"/>
          </w:tcPr>
          <w:p w:rsidR="004435B4" w:rsidRPr="00905728" w:rsidRDefault="004435B4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  <w:hideMark/>
          </w:tcPr>
          <w:p w:rsidR="004435B4" w:rsidRPr="00905728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2034" w:type="dxa"/>
            <w:hideMark/>
          </w:tcPr>
          <w:p w:rsidR="004435B4" w:rsidRPr="00325D4E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1398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07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80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93" w:type="dxa"/>
          </w:tcPr>
          <w:p w:rsidR="004435B4" w:rsidRPr="004029CE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1" w:type="dxa"/>
          </w:tcPr>
          <w:p w:rsidR="004435B4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4435B4" w:rsidRPr="0032553C" w:rsidTr="004E5D7B">
        <w:trPr>
          <w:trHeight w:val="1890"/>
        </w:trPr>
        <w:tc>
          <w:tcPr>
            <w:tcW w:w="662" w:type="dxa"/>
          </w:tcPr>
          <w:p w:rsidR="004435B4" w:rsidRPr="0032553C" w:rsidRDefault="004435B4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</w:tcPr>
          <w:p w:rsidR="004435B4" w:rsidRPr="0032553C" w:rsidRDefault="004435B4" w:rsidP="004435B4"/>
        </w:tc>
        <w:tc>
          <w:tcPr>
            <w:tcW w:w="2034" w:type="dxa"/>
            <w:vAlign w:val="center"/>
          </w:tcPr>
          <w:p w:rsidR="004435B4" w:rsidRPr="0032553C" w:rsidRDefault="004435B4" w:rsidP="004435B4">
            <w:pPr>
              <w:jc w:val="center"/>
            </w:pPr>
          </w:p>
        </w:tc>
        <w:tc>
          <w:tcPr>
            <w:tcW w:w="1398" w:type="dxa"/>
          </w:tcPr>
          <w:p w:rsidR="004435B4" w:rsidRPr="004029CE" w:rsidRDefault="004435B4" w:rsidP="0044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4435B4" w:rsidRPr="004029CE" w:rsidRDefault="004435B4" w:rsidP="0044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:rsidR="004435B4" w:rsidRPr="004029CE" w:rsidRDefault="004435B4" w:rsidP="004435B4">
            <w:pPr>
              <w:spacing w:after="0" w:line="240" w:lineRule="auto"/>
              <w:ind w:left="902"/>
              <w:rPr>
                <w:sz w:val="20"/>
                <w:szCs w:val="20"/>
              </w:rPr>
            </w:pPr>
          </w:p>
        </w:tc>
        <w:tc>
          <w:tcPr>
            <w:tcW w:w="2493" w:type="dxa"/>
          </w:tcPr>
          <w:p w:rsidR="004435B4" w:rsidRPr="00621A1F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1" w:type="dxa"/>
          </w:tcPr>
          <w:p w:rsidR="004435B4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7622D" w:rsidRDefault="0047622D" w:rsidP="00C14E8D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</w:p>
    <w:p w:rsidR="004517B6" w:rsidRDefault="00C14E8D" w:rsidP="00C14E8D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управления образования</w:t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  <w:t>___________________</w:t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  <w:t>ФИО</w:t>
      </w:r>
    </w:p>
    <w:sectPr w:rsidR="004517B6" w:rsidSect="00CA5050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95483"/>
    <w:multiLevelType w:val="hybridMultilevel"/>
    <w:tmpl w:val="1172A18C"/>
    <w:lvl w:ilvl="0" w:tplc="9D565666">
      <w:start w:val="15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04B99"/>
    <w:multiLevelType w:val="hybridMultilevel"/>
    <w:tmpl w:val="7BB44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1C"/>
    <w:rsid w:val="00002A55"/>
    <w:rsid w:val="000039FE"/>
    <w:rsid w:val="001B235D"/>
    <w:rsid w:val="002F28B0"/>
    <w:rsid w:val="0033009A"/>
    <w:rsid w:val="003F7271"/>
    <w:rsid w:val="004435B4"/>
    <w:rsid w:val="004517B6"/>
    <w:rsid w:val="0047622D"/>
    <w:rsid w:val="004B5F94"/>
    <w:rsid w:val="004E5D7B"/>
    <w:rsid w:val="00524273"/>
    <w:rsid w:val="005710AE"/>
    <w:rsid w:val="005944F5"/>
    <w:rsid w:val="00806A21"/>
    <w:rsid w:val="00863381"/>
    <w:rsid w:val="008C0235"/>
    <w:rsid w:val="00997A3C"/>
    <w:rsid w:val="00A30822"/>
    <w:rsid w:val="00B15A22"/>
    <w:rsid w:val="00B329C2"/>
    <w:rsid w:val="00BA4D1C"/>
    <w:rsid w:val="00BB5C34"/>
    <w:rsid w:val="00BD7D45"/>
    <w:rsid w:val="00C14E8D"/>
    <w:rsid w:val="00CA5050"/>
    <w:rsid w:val="00CC484D"/>
    <w:rsid w:val="00D021B8"/>
    <w:rsid w:val="00D34A61"/>
    <w:rsid w:val="00D35DA5"/>
    <w:rsid w:val="00F46C7E"/>
    <w:rsid w:val="00FD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F4852-FEDC-4E6E-84D5-F936322C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4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023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5944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944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3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5</cp:revision>
  <cp:lastPrinted>2019-03-14T15:11:00Z</cp:lastPrinted>
  <dcterms:created xsi:type="dcterms:W3CDTF">2019-03-14T15:08:00Z</dcterms:created>
  <dcterms:modified xsi:type="dcterms:W3CDTF">2019-03-21T06:24:00Z</dcterms:modified>
</cp:coreProperties>
</file>