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D3" w:rsidRPr="00E565A8" w:rsidRDefault="00B40DD3" w:rsidP="00B40DD3">
      <w:pPr>
        <w:spacing w:line="240" w:lineRule="auto"/>
        <w:ind w:left="10632"/>
        <w:jc w:val="center"/>
        <w:rPr>
          <w:sz w:val="24"/>
          <w:szCs w:val="24"/>
        </w:rPr>
      </w:pPr>
      <w:r w:rsidRPr="00E565A8">
        <w:rPr>
          <w:sz w:val="24"/>
          <w:szCs w:val="24"/>
        </w:rPr>
        <w:t>ПРИЛОЖЕНИЕ № 2</w:t>
      </w:r>
    </w:p>
    <w:p w:rsidR="00B40DD3" w:rsidRPr="00E565A8" w:rsidRDefault="00B40DD3" w:rsidP="00B40DD3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E565A8">
        <w:rPr>
          <w:sz w:val="24"/>
          <w:szCs w:val="24"/>
        </w:rPr>
        <w:t xml:space="preserve">к паспорту регионального проекта </w:t>
      </w:r>
      <w:r>
        <w:rPr>
          <w:sz w:val="24"/>
          <w:szCs w:val="24"/>
        </w:rPr>
        <w:t xml:space="preserve">РД </w:t>
      </w:r>
      <w:r w:rsidRPr="00E565A8">
        <w:rPr>
          <w:sz w:val="24"/>
          <w:szCs w:val="24"/>
        </w:rPr>
        <w:t>«Поддержка семей, имеющих детей»</w:t>
      </w:r>
    </w:p>
    <w:p w:rsidR="00B40DD3" w:rsidRPr="00E565A8" w:rsidRDefault="00B40DD3" w:rsidP="00B40DD3">
      <w:pPr>
        <w:spacing w:line="240" w:lineRule="auto"/>
        <w:jc w:val="center"/>
        <w:rPr>
          <w:b/>
          <w:sz w:val="24"/>
          <w:szCs w:val="24"/>
        </w:rPr>
      </w:pPr>
    </w:p>
    <w:p w:rsidR="00B40DD3" w:rsidRPr="00E565A8" w:rsidRDefault="00B40DD3" w:rsidP="00B40DD3">
      <w:pPr>
        <w:spacing w:line="240" w:lineRule="auto"/>
        <w:jc w:val="center"/>
        <w:rPr>
          <w:b/>
          <w:sz w:val="24"/>
          <w:szCs w:val="24"/>
        </w:rPr>
      </w:pPr>
    </w:p>
    <w:p w:rsidR="00B40DD3" w:rsidRPr="00E565A8" w:rsidRDefault="00B40DD3" w:rsidP="00B40DD3">
      <w:pPr>
        <w:spacing w:line="240" w:lineRule="auto"/>
        <w:jc w:val="center"/>
        <w:rPr>
          <w:b/>
          <w:sz w:val="24"/>
          <w:szCs w:val="24"/>
        </w:rPr>
      </w:pPr>
      <w:r w:rsidRPr="00E565A8">
        <w:rPr>
          <w:b/>
          <w:sz w:val="24"/>
          <w:szCs w:val="24"/>
        </w:rPr>
        <w:t>ДОПОЛНИТЕЛЬНЫЕ ОБОСНОВЫВАЮЩИЕ МАТЕРИАЛЫ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Pr="0018612E" w:rsidRDefault="00B40DD3" w:rsidP="00B40DD3">
      <w:pPr>
        <w:spacing w:line="240" w:lineRule="auto"/>
        <w:jc w:val="center"/>
        <w:rPr>
          <w:b/>
          <w:sz w:val="24"/>
          <w:szCs w:val="24"/>
        </w:rPr>
      </w:pPr>
      <w:r w:rsidRPr="0018612E">
        <w:rPr>
          <w:b/>
          <w:sz w:val="24"/>
          <w:szCs w:val="24"/>
        </w:rPr>
        <w:t>регионального проекта</w:t>
      </w:r>
      <w:r w:rsidR="0018612E" w:rsidRPr="0018612E">
        <w:rPr>
          <w:b/>
          <w:sz w:val="24"/>
          <w:szCs w:val="24"/>
        </w:rPr>
        <w:t xml:space="preserve"> Республики Дагестан</w:t>
      </w:r>
    </w:p>
    <w:p w:rsidR="00B40DD3" w:rsidRPr="0018612E" w:rsidRDefault="00B40DD3" w:rsidP="00B40DD3">
      <w:pPr>
        <w:spacing w:line="240" w:lineRule="auto"/>
        <w:jc w:val="center"/>
        <w:rPr>
          <w:b/>
          <w:sz w:val="24"/>
          <w:szCs w:val="24"/>
        </w:rPr>
      </w:pPr>
      <w:r w:rsidRPr="0018612E">
        <w:rPr>
          <w:b/>
          <w:sz w:val="24"/>
          <w:szCs w:val="24"/>
        </w:rPr>
        <w:t>«Поддержка семей имеющих детей»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  <w:r w:rsidRPr="00E565A8">
        <w:rPr>
          <w:sz w:val="24"/>
          <w:szCs w:val="24"/>
        </w:rPr>
        <w:t xml:space="preserve">1. Модель функционирования результатов и достижения показателей регионального проекта 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Pr="00E565A8" w:rsidRDefault="00B40DD3" w:rsidP="0018612E">
      <w:pPr>
        <w:widowControl w:val="0"/>
        <w:spacing w:line="240" w:lineRule="auto"/>
        <w:ind w:firstLine="567"/>
        <w:rPr>
          <w:sz w:val="24"/>
          <w:szCs w:val="24"/>
        </w:rPr>
      </w:pPr>
      <w:r w:rsidRPr="00E565A8">
        <w:rPr>
          <w:sz w:val="24"/>
          <w:szCs w:val="24"/>
        </w:rPr>
        <w:t xml:space="preserve">Региональный проект «Поддержка семей, имеющих детей» направлен на оказание комплексной психолого-педагогической и информационно-просветительской поддержки родителям, создание условий для раннего развития детей в возрасте до трех лет, реализацию программ психолого-педагогической, методической и консультативной помощи родителям детей, получающих дошкольное образование </w:t>
      </w:r>
      <w:r w:rsidRPr="00E565A8">
        <w:rPr>
          <w:sz w:val="24"/>
          <w:szCs w:val="24"/>
        </w:rPr>
        <w:br/>
        <w:t>в семье.</w:t>
      </w:r>
    </w:p>
    <w:p w:rsidR="00B40DD3" w:rsidRPr="00E565A8" w:rsidRDefault="00B40DD3" w:rsidP="0018612E">
      <w:pPr>
        <w:widowControl w:val="0"/>
        <w:spacing w:line="240" w:lineRule="auto"/>
        <w:ind w:firstLine="567"/>
        <w:rPr>
          <w:sz w:val="24"/>
          <w:szCs w:val="24"/>
        </w:rPr>
      </w:pPr>
      <w:r w:rsidRPr="00E565A8">
        <w:rPr>
          <w:sz w:val="24"/>
          <w:szCs w:val="24"/>
        </w:rPr>
        <w:t xml:space="preserve">Результаты реализации настоящего регионального проекта окажут существенное </w:t>
      </w:r>
      <w:proofErr w:type="spellStart"/>
      <w:r w:rsidRPr="00E565A8">
        <w:rPr>
          <w:sz w:val="24"/>
          <w:szCs w:val="24"/>
        </w:rPr>
        <w:t>влияниена</w:t>
      </w:r>
      <w:proofErr w:type="spellEnd"/>
      <w:r w:rsidRPr="00E565A8">
        <w:rPr>
          <w:sz w:val="24"/>
          <w:szCs w:val="24"/>
        </w:rPr>
        <w:t xml:space="preserve"> создание благоприятных условий для раннего развития детей, в том числе через программы психолого-педагогической, методической и консультативной помощи родителям детей, получающих дошкольное образование в семье, которые будут способствовать повышению психолого-педагогической грамотности родителей обучающихся.</w:t>
      </w:r>
    </w:p>
    <w:p w:rsidR="00B40DD3" w:rsidRPr="00E565A8" w:rsidRDefault="00B40DD3" w:rsidP="00B40DD3">
      <w:pPr>
        <w:widowControl w:val="0"/>
        <w:spacing w:line="240" w:lineRule="auto"/>
        <w:ind w:firstLine="851"/>
        <w:rPr>
          <w:sz w:val="24"/>
          <w:szCs w:val="24"/>
        </w:rPr>
      </w:pP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  <w:r w:rsidRPr="00E565A8">
        <w:rPr>
          <w:sz w:val="24"/>
          <w:szCs w:val="24"/>
        </w:rPr>
        <w:t xml:space="preserve">2. Методика расчета целевых показателей регионального проекта 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tbl>
      <w:tblPr>
        <w:tblW w:w="5300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8"/>
        <w:gridCol w:w="3552"/>
        <w:gridCol w:w="1451"/>
        <w:gridCol w:w="2693"/>
        <w:gridCol w:w="2015"/>
        <w:gridCol w:w="1805"/>
        <w:gridCol w:w="1943"/>
        <w:gridCol w:w="2010"/>
      </w:tblGrid>
      <w:tr w:rsidR="00B40DD3" w:rsidRPr="00E565A8" w:rsidTr="002C5A88">
        <w:trPr>
          <w:tblHeader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565A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Методика расчета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Базовые показатели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E565A8">
              <w:rPr>
                <w:sz w:val="24"/>
                <w:szCs w:val="24"/>
                <w:lang w:eastAsia="en-US"/>
              </w:rPr>
              <w:t>Ответственный за сбор данных</w:t>
            </w:r>
            <w:r w:rsidRPr="00E565A8">
              <w:rPr>
                <w:rStyle w:val="aa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Уровень агрегирования информации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Срок и периодичность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B40DD3" w:rsidRPr="00E565A8" w:rsidTr="002C5A88">
        <w:tc>
          <w:tcPr>
            <w:tcW w:w="15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</w:rPr>
              <w:t xml:space="preserve">Количество услуг </w:t>
            </w:r>
            <w:r w:rsidRPr="00E565A8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в том числе с привлечением НКО, тыс. единиц</w:t>
            </w:r>
          </w:p>
        </w:tc>
      </w:tr>
      <w:tr w:rsidR="00B40DD3" w:rsidRPr="00E565A8" w:rsidTr="002C5A88">
        <w:trPr>
          <w:trHeight w:val="3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775450" w:rsidP="002C5A88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/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B40DD3" w:rsidRPr="00E565A8" w:rsidRDefault="00B40DD3" w:rsidP="002C5A88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где:</w:t>
            </w:r>
          </w:p>
          <w:p w:rsidR="00B40DD3" w:rsidRPr="00E565A8" w:rsidRDefault="00B40DD3" w:rsidP="002C5A88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E565A8">
              <w:rPr>
                <w:sz w:val="24"/>
                <w:szCs w:val="24"/>
                <w:lang w:val="en-US"/>
              </w:rPr>
              <w:t>Y</w:t>
            </w:r>
            <w:r w:rsidRPr="00E565A8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E565A8">
              <w:rPr>
                <w:sz w:val="24"/>
                <w:szCs w:val="24"/>
              </w:rPr>
              <w:t xml:space="preserve">– количество услуг </w:t>
            </w:r>
            <w:r w:rsidRPr="00E565A8">
              <w:rPr>
                <w:bCs/>
                <w:sz w:val="24"/>
                <w:szCs w:val="24"/>
              </w:rPr>
              <w:t>психолого-</w:t>
            </w:r>
            <w:r w:rsidRPr="00E565A8">
              <w:rPr>
                <w:bCs/>
                <w:sz w:val="24"/>
                <w:szCs w:val="24"/>
              </w:rPr>
              <w:lastRenderedPageBreak/>
              <w:t>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оказанных</w:t>
            </w:r>
            <w:proofErr w:type="spellStart"/>
            <w:r w:rsidRPr="00E565A8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proofErr w:type="spellEnd"/>
            <w:r w:rsidRPr="00E565A8">
              <w:rPr>
                <w:rFonts w:eastAsia="Arial Unicode MS"/>
                <w:sz w:val="24"/>
                <w:szCs w:val="24"/>
                <w:u w:color="000000"/>
              </w:rPr>
              <w:t>-ой некоммерческой организацией</w:t>
            </w:r>
          </w:p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sz w:val="24"/>
                <w:szCs w:val="24"/>
                <w:u w:color="000000"/>
                <w:lang w:val="en-US"/>
              </w:rPr>
              <w:t>N</w:t>
            </w:r>
            <w:r w:rsidRPr="00E565A8">
              <w:rPr>
                <w:rFonts w:eastAsia="Arial Unicode MS"/>
                <w:sz w:val="24"/>
                <w:szCs w:val="24"/>
                <w:u w:color="000000"/>
              </w:rPr>
              <w:t xml:space="preserve"> – число некоммерческих организаций – получателей грантов в форме субсидий из федерального бюджета, а также грантов и иной финансовой государственной поддержки из консолидированного бюджета </w:t>
            </w:r>
            <w:r w:rsidRPr="00E565A8">
              <w:rPr>
                <w:rFonts w:eastAsia="Arial Unicode MS"/>
                <w:i/>
                <w:sz w:val="24"/>
                <w:szCs w:val="24"/>
                <w:u w:color="000000"/>
              </w:rPr>
              <w:t xml:space="preserve">Республике Дагестан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Отчеты некоммерческих организаций </w:t>
            </w:r>
            <w:r w:rsidRPr="00E565A8">
              <w:rPr>
                <w:sz w:val="24"/>
                <w:szCs w:val="24"/>
              </w:rPr>
              <w:t xml:space="preserve">о реализации соглашений о предоставлении грантов в форме субсидии на финансовое обеспечение </w:t>
            </w:r>
            <w:r w:rsidRPr="00E565A8">
              <w:rPr>
                <w:sz w:val="24"/>
                <w:szCs w:val="24"/>
              </w:rPr>
              <w:lastRenderedPageBreak/>
              <w:t>реализации мероприятий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 xml:space="preserve">Орган исполнительной власти </w:t>
            </w:r>
            <w:r w:rsidRPr="00E565A8">
              <w:rPr>
                <w:i/>
                <w:sz w:val="24"/>
                <w:szCs w:val="24"/>
                <w:lang w:eastAsia="en-US"/>
              </w:rPr>
              <w:t>Республике Дагестан,</w:t>
            </w:r>
            <w:r w:rsidRPr="00E565A8">
              <w:rPr>
                <w:sz w:val="24"/>
                <w:szCs w:val="24"/>
                <w:lang w:eastAsia="en-US"/>
              </w:rPr>
              <w:t xml:space="preserve"> реализующий государственную </w:t>
            </w:r>
            <w:r w:rsidRPr="00E565A8">
              <w:rPr>
                <w:sz w:val="24"/>
                <w:szCs w:val="24"/>
                <w:lang w:eastAsia="en-US"/>
              </w:rPr>
              <w:lastRenderedPageBreak/>
              <w:t>политику в области образования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 xml:space="preserve">По Российской Федерации, по </w:t>
            </w:r>
            <w:r w:rsidRPr="00E565A8">
              <w:rPr>
                <w:i/>
                <w:sz w:val="24"/>
                <w:szCs w:val="24"/>
                <w:lang w:eastAsia="en-US"/>
              </w:rPr>
              <w:t xml:space="preserve">Республике Дагестан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0DD3" w:rsidRPr="00E565A8" w:rsidTr="002C5A88">
        <w:trPr>
          <w:trHeight w:val="3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.</w:t>
            </w:r>
          </w:p>
        </w:tc>
        <w:tc>
          <w:tcPr>
            <w:tcW w:w="15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</w:rPr>
              <w:t>Доля родителей, а также граждан, желающих принять на воспитание детей, оставшихся без попечения родителей, удовлетворенных качеством услуг психолого-педагогической, методической и консультативной помощи, процент</w:t>
            </w:r>
          </w:p>
        </w:tc>
      </w:tr>
      <w:tr w:rsidR="00B40DD3" w:rsidRPr="00E565A8" w:rsidTr="002C5A88">
        <w:trPr>
          <w:trHeight w:val="3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775450" w:rsidP="002C5A88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/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удовлi</m:t>
                                </m:r>
                              </m:sub>
                            </m:sSub>
                          </m:e>
                        </m:nary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всего</m:t>
                                </m:r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  <w:lang w:val="en-US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den>
                    </m:f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B40DD3" w:rsidRPr="00E565A8" w:rsidRDefault="00B40DD3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где: </w:t>
            </w:r>
          </w:p>
          <w:p w:rsidR="00B40DD3" w:rsidRPr="00E565A8" w:rsidRDefault="00B40DD3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val="en-US"/>
              </w:rPr>
              <w:t>Y</w:t>
            </w:r>
            <w:proofErr w:type="spellStart"/>
            <w:r w:rsidRPr="00E565A8">
              <w:rPr>
                <w:sz w:val="24"/>
                <w:szCs w:val="24"/>
                <w:vertAlign w:val="subscript"/>
              </w:rPr>
              <w:t>удовл</w:t>
            </w:r>
            <w:r w:rsidRPr="00E565A8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565A8">
              <w:rPr>
                <w:sz w:val="24"/>
                <w:szCs w:val="24"/>
              </w:rPr>
              <w:t xml:space="preserve">- количество родителей, а также граждан, желающих принять на воспитание детей, оставшихся без попечения родителей, удовлетворенных качеством услуг психолого-педагогической, методической и консультативной помощи в </w:t>
            </w:r>
            <w:proofErr w:type="spellStart"/>
            <w:r w:rsidRPr="00E565A8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E565A8">
              <w:rPr>
                <w:sz w:val="24"/>
                <w:szCs w:val="24"/>
              </w:rPr>
              <w:t xml:space="preserve">-ой </w:t>
            </w:r>
            <w:r w:rsidRPr="00E565A8">
              <w:rPr>
                <w:sz w:val="24"/>
                <w:szCs w:val="24"/>
                <w:lang w:eastAsia="en-US"/>
              </w:rPr>
              <w:lastRenderedPageBreak/>
              <w:t>некоммерческой организации</w:t>
            </w:r>
          </w:p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val="en-US"/>
              </w:rPr>
              <w:t>Y</w:t>
            </w:r>
            <w:r w:rsidRPr="00E565A8">
              <w:rPr>
                <w:sz w:val="24"/>
                <w:szCs w:val="24"/>
                <w:vertAlign w:val="subscript"/>
              </w:rPr>
              <w:t>всего</w:t>
            </w:r>
            <w:proofErr w:type="spellStart"/>
            <w:r w:rsidRPr="00E565A8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565A8">
              <w:rPr>
                <w:sz w:val="24"/>
                <w:szCs w:val="24"/>
              </w:rPr>
              <w:t xml:space="preserve">- Количество родителей, </w:t>
            </w:r>
            <w:proofErr w:type="spellStart"/>
            <w:r w:rsidRPr="00E565A8">
              <w:rPr>
                <w:sz w:val="24"/>
                <w:szCs w:val="24"/>
              </w:rPr>
              <w:t>обратившихсяза</w:t>
            </w:r>
            <w:proofErr w:type="spellEnd"/>
            <w:r w:rsidRPr="00E565A8">
              <w:rPr>
                <w:sz w:val="24"/>
                <w:szCs w:val="24"/>
              </w:rPr>
              <w:t xml:space="preserve"> оказанием</w:t>
            </w:r>
            <w:r w:rsidR="00734110">
              <w:rPr>
                <w:sz w:val="24"/>
                <w:szCs w:val="24"/>
              </w:rPr>
              <w:t xml:space="preserve"> </w:t>
            </w:r>
            <w:r w:rsidRPr="00E565A8">
              <w:rPr>
                <w:sz w:val="24"/>
                <w:szCs w:val="24"/>
              </w:rPr>
              <w:t xml:space="preserve">услуг </w:t>
            </w:r>
            <w:r w:rsidRPr="00E565A8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 в </w:t>
            </w:r>
            <w:proofErr w:type="spellStart"/>
            <w:r w:rsidRPr="00E565A8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E565A8">
              <w:rPr>
                <w:sz w:val="24"/>
                <w:szCs w:val="24"/>
              </w:rPr>
              <w:t xml:space="preserve">-ой </w:t>
            </w:r>
            <w:r w:rsidRPr="00E565A8">
              <w:rPr>
                <w:sz w:val="24"/>
                <w:szCs w:val="24"/>
                <w:lang w:eastAsia="en-US"/>
              </w:rPr>
              <w:t>некоммерческой организации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Отчеты некоммерческих организаций о реализации соглашений о предоставлении грантов в форме субсидии на финансовое обеспечение реализации мероприятий</w:t>
            </w:r>
          </w:p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Автоматизированная система сбора результатов оценки гражданами качества услуг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Орган исполнительной власти </w:t>
            </w:r>
            <w:r w:rsidRPr="00E565A8">
              <w:rPr>
                <w:i/>
                <w:sz w:val="24"/>
                <w:szCs w:val="24"/>
                <w:lang w:eastAsia="en-US"/>
              </w:rPr>
              <w:t>Республике Дагестан</w:t>
            </w:r>
            <w:proofErr w:type="gramStart"/>
            <w:r w:rsidRPr="00E565A8">
              <w:rPr>
                <w:i/>
                <w:sz w:val="24"/>
                <w:szCs w:val="24"/>
                <w:lang w:eastAsia="en-US"/>
              </w:rPr>
              <w:t xml:space="preserve"> </w:t>
            </w:r>
            <w:r w:rsidRPr="00E565A8">
              <w:rPr>
                <w:sz w:val="24"/>
                <w:szCs w:val="24"/>
                <w:lang w:eastAsia="en-US"/>
              </w:rPr>
              <w:t>,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 xml:space="preserve"> реализующий государственную политику в области образования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По Российской Федерации, по </w:t>
            </w:r>
            <w:r w:rsidRPr="00E565A8">
              <w:rPr>
                <w:i/>
                <w:sz w:val="24"/>
                <w:szCs w:val="24"/>
                <w:lang w:eastAsia="en-US"/>
              </w:rPr>
              <w:t xml:space="preserve">Республике Дагестан 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B40DD3" w:rsidRPr="00E565A8" w:rsidRDefault="00B40DD3" w:rsidP="00B40DD3">
      <w:pPr>
        <w:spacing w:after="200" w:line="276" w:lineRule="auto"/>
        <w:jc w:val="center"/>
        <w:rPr>
          <w:sz w:val="24"/>
          <w:szCs w:val="24"/>
        </w:rPr>
      </w:pPr>
    </w:p>
    <w:p w:rsidR="00B40DD3" w:rsidRPr="00E565A8" w:rsidRDefault="00B40DD3" w:rsidP="00B40DD3">
      <w:pPr>
        <w:spacing w:after="200" w:line="276" w:lineRule="auto"/>
        <w:jc w:val="center"/>
        <w:rPr>
          <w:sz w:val="24"/>
          <w:szCs w:val="24"/>
        </w:rPr>
      </w:pPr>
      <w:r w:rsidRPr="00E565A8">
        <w:rPr>
          <w:sz w:val="24"/>
          <w:szCs w:val="24"/>
        </w:rPr>
        <w:t>3. Финансовое обеспечение реализации мероприятий регионального проекта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tbl>
      <w:tblPr>
        <w:tblStyle w:val="ab"/>
        <w:tblW w:w="15594" w:type="dxa"/>
        <w:tblInd w:w="-323" w:type="dxa"/>
        <w:tblLook w:val="04A0" w:firstRow="1" w:lastRow="0" w:firstColumn="1" w:lastColumn="0" w:noHBand="0" w:noVBand="1"/>
      </w:tblPr>
      <w:tblGrid>
        <w:gridCol w:w="959"/>
        <w:gridCol w:w="4003"/>
        <w:gridCol w:w="2410"/>
        <w:gridCol w:w="2107"/>
        <w:gridCol w:w="2088"/>
        <w:gridCol w:w="2088"/>
        <w:gridCol w:w="1939"/>
      </w:tblGrid>
      <w:tr w:rsidR="00B40DD3" w:rsidRPr="00E565A8" w:rsidTr="002C5A88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</w:t>
            </w:r>
          </w:p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мероприятия и источники финансирования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  <w:r>
              <w:rPr>
                <w:rStyle w:val="aa"/>
                <w:rFonts w:eastAsiaTheme="minorHAnsi"/>
                <w:color w:val="000000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6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Всего,</w:t>
            </w:r>
          </w:p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(млн. рублей)</w:t>
            </w:r>
          </w:p>
        </w:tc>
      </w:tr>
      <w:tr w:rsidR="00B40DD3" w:rsidRPr="00E565A8" w:rsidTr="002C5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444F6B" w:rsidRPr="00E565A8" w:rsidTr="002C5A88"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44F6B" w:rsidRPr="00E565A8" w:rsidRDefault="00444F6B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4F6B" w:rsidRPr="00E565A8" w:rsidRDefault="00444F6B" w:rsidP="002C5A88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Внедрена в </w:t>
            </w:r>
            <w:r w:rsidRPr="00E565A8">
              <w:rPr>
                <w:i/>
                <w:sz w:val="24"/>
                <w:szCs w:val="24"/>
                <w:lang w:eastAsia="en-US"/>
              </w:rPr>
              <w:t xml:space="preserve">Республике Дагестан </w:t>
            </w:r>
            <w:r w:rsidRPr="00E565A8">
              <w:rPr>
                <w:sz w:val="24"/>
                <w:szCs w:val="24"/>
                <w:lang w:eastAsia="en-US"/>
              </w:rPr>
              <w:t xml:space="preserve">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</w:t>
            </w:r>
            <w:r w:rsidRPr="00E565A8">
              <w:rPr>
                <w:sz w:val="24"/>
                <w:szCs w:val="24"/>
                <w:lang w:eastAsia="en-US"/>
              </w:rPr>
              <w:lastRenderedPageBreak/>
              <w:t>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F6B" w:rsidRPr="00F80CFC" w:rsidRDefault="00444F6B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F6B" w:rsidRPr="00F80CFC" w:rsidRDefault="00444F6B" w:rsidP="001C035D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7,735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F6B" w:rsidRPr="00E565A8" w:rsidRDefault="00444F6B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F6B" w:rsidRPr="00E565A8" w:rsidRDefault="00444F6B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F6B" w:rsidRPr="00E565A8" w:rsidRDefault="00444F6B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7,735</w:t>
            </w:r>
          </w:p>
        </w:tc>
      </w:tr>
      <w:tr w:rsidR="002252BC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1.1.1.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1C035D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7,658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7,658</w:t>
            </w:r>
          </w:p>
        </w:tc>
      </w:tr>
      <w:tr w:rsidR="002252BC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1.1.1.1.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1C035D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7,658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7,658</w:t>
            </w:r>
          </w:p>
        </w:tc>
      </w:tr>
      <w:tr w:rsidR="002252BC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Бюджет </w:t>
            </w:r>
            <w:r w:rsidRPr="00E565A8">
              <w:rPr>
                <w:i/>
                <w:sz w:val="24"/>
                <w:szCs w:val="24"/>
              </w:rPr>
              <w:t xml:space="preserve">Республики Дагестан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1C035D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0,77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2252BC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</w:t>
            </w:r>
            <w:r>
              <w:rPr>
                <w:sz w:val="24"/>
                <w:szCs w:val="24"/>
                <w:lang w:eastAsia="en-US"/>
              </w:rPr>
              <w:t>77</w:t>
            </w:r>
          </w:p>
        </w:tc>
      </w:tr>
      <w:tr w:rsidR="002252BC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1.1.2.1.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52BC" w:rsidRPr="00E565A8" w:rsidRDefault="002252BC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2252BC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F80CFC" w:rsidRDefault="00F8390A" w:rsidP="001C035D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F8390A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F8390A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2252BC" w:rsidRPr="00E565A8" w:rsidRDefault="00F8390A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  <w:bookmarkStart w:id="0" w:name="_GoBack"/>
            <w:bookmarkEnd w:id="0"/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565A8">
              <w:rPr>
                <w:i/>
                <w:sz w:val="24"/>
                <w:szCs w:val="24"/>
              </w:rPr>
              <w:t xml:space="preserve">Республики Дагестан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1.1.3.1.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1.1.4.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88020F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020F" w:rsidRPr="00E565A8" w:rsidRDefault="0088020F" w:rsidP="002C5A88">
            <w:pPr>
              <w:spacing w:line="240" w:lineRule="auto"/>
              <w:rPr>
                <w:rFonts w:eastAsia="Arial Unicode MS"/>
                <w:bCs/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Оказаны услуги </w:t>
            </w:r>
            <w:r w:rsidRPr="00E565A8">
              <w:rPr>
                <w:bCs/>
                <w:sz w:val="24"/>
                <w:szCs w:val="24"/>
                <w:lang w:eastAsia="en-US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  <w:lang w:eastAsia="en-US"/>
              </w:rPr>
              <w:t>, желающим принять на воспитание в свои семьи детей, оставшихся без попечения родителей, в том числе с привлечением НКО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88020F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88020F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1.2.1.1.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 xml:space="preserve">из них межбюджетные </w:t>
            </w:r>
            <w:r w:rsidRPr="00E565A8">
              <w:rPr>
                <w:i/>
                <w:sz w:val="24"/>
                <w:szCs w:val="24"/>
              </w:rPr>
              <w:lastRenderedPageBreak/>
              <w:t>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88020F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1.2.2.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20F" w:rsidRPr="00E565A8" w:rsidRDefault="0088020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Бюджет </w:t>
            </w:r>
            <w:r w:rsidRPr="00E565A8">
              <w:rPr>
                <w:i/>
                <w:sz w:val="24"/>
                <w:szCs w:val="24"/>
              </w:rPr>
              <w:t xml:space="preserve">Республике Дагестан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F80CFC" w:rsidRDefault="0088020F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88020F" w:rsidRPr="00E565A8" w:rsidRDefault="0088020F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1.2.2.1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565A8">
              <w:rPr>
                <w:i/>
                <w:sz w:val="24"/>
                <w:szCs w:val="24"/>
              </w:rPr>
              <w:t xml:space="preserve">Республики Дагестан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1.2.3.1.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1.2.4.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5D18FE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D18FE" w:rsidRPr="00E565A8" w:rsidRDefault="005D18FE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5D18FE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7,735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C546BB" w:rsidP="00C546B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7,735</w:t>
            </w:r>
          </w:p>
        </w:tc>
      </w:tr>
      <w:tr w:rsidR="005D18FE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18FE" w:rsidRPr="00E565A8" w:rsidRDefault="005D18FE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5D18FE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7,658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A822EB" w:rsidP="00A822E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7,658</w:t>
            </w:r>
          </w:p>
        </w:tc>
      </w:tr>
      <w:tr w:rsidR="005D18FE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18FE" w:rsidRPr="00E565A8" w:rsidRDefault="005D18FE" w:rsidP="002C5A88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C546BB" w:rsidP="00C546BB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7,658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A822EB" w:rsidP="00A822E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7,658</w:t>
            </w:r>
          </w:p>
        </w:tc>
      </w:tr>
      <w:tr w:rsidR="005D18FE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18FE" w:rsidRPr="00E565A8" w:rsidRDefault="005D18FE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Бюджет </w:t>
            </w:r>
            <w:r w:rsidRPr="00E565A8">
              <w:rPr>
                <w:i/>
                <w:sz w:val="24"/>
                <w:szCs w:val="24"/>
              </w:rPr>
              <w:t xml:space="preserve">Республики Дагестан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C546BB" w:rsidP="00C546BB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0,77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A822E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</w:t>
            </w:r>
            <w:r w:rsidR="00A822EB">
              <w:rPr>
                <w:sz w:val="24"/>
                <w:szCs w:val="24"/>
                <w:lang w:eastAsia="en-US"/>
              </w:rPr>
              <w:t>77</w:t>
            </w:r>
          </w:p>
        </w:tc>
      </w:tr>
      <w:tr w:rsidR="005D18FE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18FE" w:rsidRPr="00E565A8" w:rsidRDefault="005D18FE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F80CFC" w:rsidRDefault="005D18FE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5D18FE" w:rsidRPr="00E565A8" w:rsidRDefault="005D18FE" w:rsidP="001C03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E565A8">
              <w:rPr>
                <w:i/>
                <w:sz w:val="24"/>
                <w:szCs w:val="24"/>
              </w:rPr>
              <w:t xml:space="preserve">Республики Дагестан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40DD3" w:rsidRPr="00E565A8" w:rsidTr="002C5A88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F80CFC" w:rsidRDefault="00B40DD3" w:rsidP="002C5A8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80CFC">
              <w:rPr>
                <w:rFonts w:eastAsiaTheme="minorHAnsi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0,00</w:t>
            </w:r>
          </w:p>
        </w:tc>
      </w:tr>
    </w:tbl>
    <w:p w:rsidR="00B40DD3" w:rsidRPr="00E565A8" w:rsidRDefault="00B40DD3" w:rsidP="00B40DD3">
      <w:pPr>
        <w:autoSpaceDE w:val="0"/>
        <w:autoSpaceDN w:val="0"/>
        <w:adjustRightInd w:val="0"/>
        <w:spacing w:line="240" w:lineRule="auto"/>
        <w:jc w:val="left"/>
        <w:rPr>
          <w:rFonts w:eastAsiaTheme="minorHAnsi"/>
          <w:sz w:val="24"/>
          <w:szCs w:val="24"/>
          <w:lang w:eastAsia="en-US"/>
        </w:rPr>
      </w:pPr>
    </w:p>
    <w:p w:rsidR="00B40DD3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B40DD3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18612E" w:rsidRDefault="0018612E" w:rsidP="00B40DD3">
      <w:pPr>
        <w:spacing w:line="240" w:lineRule="auto"/>
        <w:jc w:val="center"/>
        <w:rPr>
          <w:sz w:val="24"/>
          <w:szCs w:val="24"/>
        </w:rPr>
      </w:pPr>
    </w:p>
    <w:p w:rsidR="0018612E" w:rsidRDefault="0018612E" w:rsidP="00B40DD3">
      <w:pPr>
        <w:spacing w:line="240" w:lineRule="auto"/>
        <w:jc w:val="center"/>
        <w:rPr>
          <w:sz w:val="24"/>
          <w:szCs w:val="24"/>
        </w:rPr>
      </w:pP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  <w:r w:rsidRPr="00E565A8">
        <w:rPr>
          <w:sz w:val="24"/>
          <w:szCs w:val="24"/>
        </w:rPr>
        <w:t xml:space="preserve">4. Финансовое обеспечение реализации регионального проекта 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  <w:r w:rsidRPr="00E565A8">
        <w:rPr>
          <w:sz w:val="24"/>
          <w:szCs w:val="24"/>
        </w:rPr>
        <w:t xml:space="preserve">по муниципальным образованиям </w:t>
      </w:r>
      <w:r w:rsidRPr="00E565A8">
        <w:rPr>
          <w:i/>
          <w:sz w:val="24"/>
          <w:szCs w:val="24"/>
        </w:rPr>
        <w:t xml:space="preserve">Республике Дагестан </w:t>
      </w:r>
    </w:p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tbl>
      <w:tblPr>
        <w:tblStyle w:val="ab"/>
        <w:tblW w:w="15168" w:type="dxa"/>
        <w:tblInd w:w="-34" w:type="dxa"/>
        <w:tblLook w:val="04A0" w:firstRow="1" w:lastRow="0" w:firstColumn="1" w:lastColumn="0" w:noHBand="0" w:noVBand="1"/>
      </w:tblPr>
      <w:tblGrid>
        <w:gridCol w:w="3936"/>
        <w:gridCol w:w="1764"/>
        <w:gridCol w:w="1628"/>
        <w:gridCol w:w="1628"/>
        <w:gridCol w:w="1628"/>
        <w:gridCol w:w="1628"/>
        <w:gridCol w:w="1628"/>
        <w:gridCol w:w="1328"/>
      </w:tblGrid>
      <w:tr w:rsidR="00B40DD3" w:rsidRPr="00E565A8" w:rsidTr="0018612E">
        <w:trPr>
          <w:tblHeader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 Дагестан</w:t>
            </w:r>
          </w:p>
        </w:tc>
        <w:tc>
          <w:tcPr>
            <w:tcW w:w="9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Всего</w:t>
            </w:r>
          </w:p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(млн. руб.)</w:t>
            </w:r>
          </w:p>
        </w:tc>
      </w:tr>
      <w:tr w:rsidR="00B40DD3" w:rsidRPr="00E565A8" w:rsidTr="0018612E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DD3" w:rsidRPr="00E565A8" w:rsidRDefault="00B40DD3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18612E" w:rsidRPr="00E565A8" w:rsidTr="0018612E">
        <w:tc>
          <w:tcPr>
            <w:tcW w:w="39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(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муниципальные образования</w:t>
            </w: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), </w:t>
            </w:r>
            <w:r w:rsidRPr="00E565A8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из них межбюджетные трансферты бюджету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Республики Дагестан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sz w:val="24"/>
                <w:szCs w:val="24"/>
                <w:lang w:eastAsia="en-US"/>
              </w:rPr>
              <w:t xml:space="preserve">консолидированные бюджеты 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Республики Дагестан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ам</w:t>
            </w:r>
            <w:proofErr w:type="spellEnd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) (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Республики Дагестан)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(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Республика Дагестан</w:t>
            </w: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), </w:t>
            </w:r>
            <w:r w:rsidRPr="00E565A8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ам</w:t>
            </w:r>
            <w:proofErr w:type="spellEnd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) (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Республики Дагестан</w:t>
            </w: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sz w:val="24"/>
                <w:szCs w:val="24"/>
                <w:lang w:eastAsia="en-US"/>
              </w:rPr>
              <w:t xml:space="preserve">консолидированные бюджеты 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Республика Дагестан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18612E" w:rsidRPr="00E565A8" w:rsidTr="0018612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612E" w:rsidRPr="00E565A8" w:rsidRDefault="0018612E" w:rsidP="002C5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ам</w:t>
            </w:r>
            <w:proofErr w:type="spellEnd"/>
            <w:r w:rsidRPr="00E565A8">
              <w:rPr>
                <w:rFonts w:eastAsiaTheme="minorHAnsi"/>
                <w:iCs/>
                <w:sz w:val="24"/>
                <w:szCs w:val="24"/>
                <w:lang w:eastAsia="en-US"/>
              </w:rPr>
              <w:t>) (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Республики Дагестан)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612E" w:rsidRPr="00E565A8" w:rsidRDefault="0018612E" w:rsidP="00130A1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B40DD3" w:rsidRPr="00E565A8" w:rsidRDefault="00B40DD3" w:rsidP="00B40DD3">
      <w:pPr>
        <w:pStyle w:val="1"/>
        <w:jc w:val="center"/>
        <w:rPr>
          <w:b/>
          <w:sz w:val="26"/>
          <w:szCs w:val="26"/>
        </w:rPr>
      </w:pPr>
    </w:p>
    <w:p w:rsidR="00B40DD3" w:rsidRPr="006F3B53" w:rsidRDefault="00B40DD3" w:rsidP="00B40DD3">
      <w:pPr>
        <w:spacing w:line="240" w:lineRule="auto"/>
        <w:rPr>
          <w:sz w:val="24"/>
          <w:szCs w:val="24"/>
        </w:rPr>
      </w:pPr>
    </w:p>
    <w:p w:rsidR="00B40DD3" w:rsidRDefault="00B40DD3" w:rsidP="00B40DD3"/>
    <w:p w:rsidR="00B40DD3" w:rsidRPr="00E565A8" w:rsidRDefault="00B40DD3" w:rsidP="00B40DD3">
      <w:pPr>
        <w:spacing w:line="240" w:lineRule="auto"/>
        <w:jc w:val="center"/>
        <w:rPr>
          <w:sz w:val="24"/>
          <w:szCs w:val="24"/>
        </w:rPr>
      </w:pPr>
    </w:p>
    <w:p w:rsidR="00E53A67" w:rsidRDefault="00E53A67"/>
    <w:sectPr w:rsidR="00E53A67" w:rsidSect="0018612E">
      <w:headerReference w:type="default" r:id="rId7"/>
      <w:footerReference w:type="default" r:id="rId8"/>
      <w:headerReference w:type="first" r:id="rId9"/>
      <w:footerReference w:type="first" r:id="rId10"/>
      <w:footnotePr>
        <w:numFmt w:val="chicago"/>
      </w:footnotePr>
      <w:pgSz w:w="16840" w:h="11907" w:orient="landscape" w:code="9"/>
      <w:pgMar w:top="1134" w:right="680" w:bottom="1134" w:left="1134" w:header="426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50" w:rsidRDefault="00775450" w:rsidP="00B40DD3">
      <w:pPr>
        <w:spacing w:line="240" w:lineRule="auto"/>
      </w:pPr>
      <w:r>
        <w:separator/>
      </w:r>
    </w:p>
  </w:endnote>
  <w:endnote w:type="continuationSeparator" w:id="0">
    <w:p w:rsidR="00775450" w:rsidRDefault="00775450" w:rsidP="00B40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34" w:rsidRDefault="00775450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34" w:rsidRPr="00324E08" w:rsidRDefault="00775450" w:rsidP="00324E08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50" w:rsidRDefault="00775450" w:rsidP="00B40DD3">
      <w:pPr>
        <w:spacing w:line="240" w:lineRule="auto"/>
      </w:pPr>
      <w:r>
        <w:separator/>
      </w:r>
    </w:p>
  </w:footnote>
  <w:footnote w:type="continuationSeparator" w:id="0">
    <w:p w:rsidR="00775450" w:rsidRDefault="00775450" w:rsidP="00B40DD3">
      <w:pPr>
        <w:spacing w:line="240" w:lineRule="auto"/>
      </w:pPr>
      <w:r>
        <w:continuationSeparator/>
      </w:r>
    </w:p>
  </w:footnote>
  <w:footnote w:id="1">
    <w:p w:rsidR="00B40DD3" w:rsidRDefault="00B40DD3" w:rsidP="00B40DD3">
      <w:pPr>
        <w:pStyle w:val="a8"/>
        <w:spacing w:line="240" w:lineRule="auto"/>
        <w:contextualSpacing/>
      </w:pPr>
      <w:r>
        <w:rPr>
          <w:rStyle w:val="aa"/>
        </w:rPr>
        <w:footnoteRef/>
      </w:r>
      <w:r>
        <w:t xml:space="preserve"> Код бюджетной классификации будет уточняться в соответствии с Законом РД о республиканском бюджете Республики Дагестан на очередной финансовый год и плановый период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34" w:rsidRDefault="00D66169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 w:rsidR="00734110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F8390A">
      <w:rPr>
        <w:rStyle w:val="a7"/>
        <w:noProof/>
      </w:rPr>
      <w:t>5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34" w:rsidRDefault="00775450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D3"/>
    <w:rsid w:val="000031F4"/>
    <w:rsid w:val="000D0E82"/>
    <w:rsid w:val="0018612E"/>
    <w:rsid w:val="002034BA"/>
    <w:rsid w:val="002252BC"/>
    <w:rsid w:val="00285504"/>
    <w:rsid w:val="00444F6B"/>
    <w:rsid w:val="00453E95"/>
    <w:rsid w:val="005D18FE"/>
    <w:rsid w:val="00734110"/>
    <w:rsid w:val="00775450"/>
    <w:rsid w:val="00840C5A"/>
    <w:rsid w:val="0088020F"/>
    <w:rsid w:val="00A822EB"/>
    <w:rsid w:val="00B40DD3"/>
    <w:rsid w:val="00C546BB"/>
    <w:rsid w:val="00D66169"/>
    <w:rsid w:val="00E53A67"/>
    <w:rsid w:val="00F8390A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DD3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0D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40D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40D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40D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40DD3"/>
  </w:style>
  <w:style w:type="paragraph" w:styleId="a8">
    <w:name w:val="footnote text"/>
    <w:basedOn w:val="a"/>
    <w:link w:val="a9"/>
    <w:uiPriority w:val="99"/>
    <w:rsid w:val="00B40DD3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40D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B40DD3"/>
    <w:rPr>
      <w:vertAlign w:val="superscript"/>
    </w:rPr>
  </w:style>
  <w:style w:type="table" w:styleId="ab">
    <w:name w:val="Table Grid"/>
    <w:basedOn w:val="a1"/>
    <w:rsid w:val="00B40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B40D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40D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0D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DD3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0D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40D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40D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40D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40DD3"/>
  </w:style>
  <w:style w:type="paragraph" w:styleId="a8">
    <w:name w:val="footnote text"/>
    <w:basedOn w:val="a"/>
    <w:link w:val="a9"/>
    <w:uiPriority w:val="99"/>
    <w:rsid w:val="00B40DD3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40D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B40DD3"/>
    <w:rPr>
      <w:vertAlign w:val="superscript"/>
    </w:rPr>
  </w:style>
  <w:style w:type="table" w:styleId="ab">
    <w:name w:val="Table Grid"/>
    <w:basedOn w:val="a1"/>
    <w:rsid w:val="00B40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B40D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40D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40D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zumrud15k</cp:lastModifiedBy>
  <cp:revision>3</cp:revision>
  <dcterms:created xsi:type="dcterms:W3CDTF">2019-08-21T08:21:00Z</dcterms:created>
  <dcterms:modified xsi:type="dcterms:W3CDTF">2019-08-21T12:09:00Z</dcterms:modified>
</cp:coreProperties>
</file>