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C1" w:rsidRPr="00220DC1" w:rsidRDefault="005D4A38" w:rsidP="00220DC1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220DC1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220DC1" w:rsidRPr="00220DC1">
        <w:rPr>
          <w:rFonts w:ascii="Times New Roman" w:hAnsi="Times New Roman" w:cs="Times New Roman"/>
          <w:b/>
          <w:bCs/>
          <w:sz w:val="28"/>
          <w:szCs w:val="28"/>
        </w:rPr>
        <w:t>Ягдыгская</w:t>
      </w:r>
      <w:proofErr w:type="spellEnd"/>
      <w:r w:rsidR="00220DC1" w:rsidRPr="00220DC1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 №1»</w:t>
      </w:r>
    </w:p>
    <w:p w:rsidR="00220DC1" w:rsidRPr="00220DC1" w:rsidRDefault="00220DC1" w:rsidP="00220DC1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0DC1">
        <w:rPr>
          <w:rFonts w:ascii="Times New Roman" w:hAnsi="Times New Roman" w:cs="Times New Roman"/>
          <w:b/>
          <w:bCs/>
          <w:sz w:val="28"/>
          <w:szCs w:val="28"/>
        </w:rPr>
        <w:t>Табасаранского района</w:t>
      </w:r>
    </w:p>
    <w:p w:rsidR="00755AB6" w:rsidRDefault="00755AB6" w:rsidP="004375F2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375F2" w:rsidRPr="00DA7D2A" w:rsidRDefault="004375F2" w:rsidP="004375F2">
      <w:pPr>
        <w:pStyle w:val="HTML"/>
        <w:jc w:val="center"/>
        <w:rPr>
          <w:b/>
          <w:szCs w:val="28"/>
        </w:rPr>
      </w:pPr>
    </w:p>
    <w:p w:rsidR="005D4A38" w:rsidRPr="00755AB6" w:rsidRDefault="008D153E" w:rsidP="00201A37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09.04.2018г. № </w:t>
      </w:r>
      <w:r w:rsidR="00220DC1">
        <w:rPr>
          <w:rFonts w:ascii="Times New Roman" w:hAnsi="Times New Roman" w:cs="Times New Roman"/>
          <w:bCs/>
          <w:sz w:val="28"/>
          <w:szCs w:val="28"/>
        </w:rPr>
        <w:t>893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>
        <w:rPr>
          <w:rFonts w:ascii="Times New Roman" w:hAnsi="Times New Roman" w:cs="Times New Roman"/>
          <w:sz w:val="28"/>
          <w:szCs w:val="28"/>
        </w:rPr>
        <w:t>0</w:t>
      </w:r>
      <w:r w:rsidR="00755AB6">
        <w:rPr>
          <w:rFonts w:ascii="Times New Roman" w:hAnsi="Times New Roman" w:cs="Times New Roman"/>
          <w:sz w:val="28"/>
          <w:szCs w:val="28"/>
        </w:rPr>
        <w:t>9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755AB6">
        <w:rPr>
          <w:rFonts w:ascii="Times New Roman" w:hAnsi="Times New Roman" w:cs="Times New Roman"/>
          <w:sz w:val="28"/>
          <w:szCs w:val="28"/>
        </w:rPr>
        <w:t>30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220DC1" w:rsidRPr="00220DC1">
        <w:rPr>
          <w:rFonts w:ascii="Times New Roman" w:hAnsi="Times New Roman" w:cs="Times New Roman"/>
          <w:bCs/>
          <w:sz w:val="28"/>
          <w:szCs w:val="28"/>
        </w:rPr>
        <w:t>Ягдыгская</w:t>
      </w:r>
      <w:proofErr w:type="spellEnd"/>
      <w:r w:rsidR="00220DC1" w:rsidRPr="00220DC1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№1» Табасаранского района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755AB6">
        <w:rPr>
          <w:b w:val="0"/>
          <w:szCs w:val="28"/>
        </w:rPr>
        <w:t>30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755AB6">
        <w:rPr>
          <w:b w:val="0"/>
          <w:szCs w:val="28"/>
        </w:rPr>
        <w:t>30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220DC1">
        <w:rPr>
          <w:szCs w:val="28"/>
        </w:rPr>
        <w:t>01.10.2018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1A37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DC1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375F2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75706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47DB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6D3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223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A992-F718-49BC-ABE9-B9A0B79C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2018-07-30T15:50:00Z</dcterms:created>
  <dcterms:modified xsi:type="dcterms:W3CDTF">2018-07-30T15:50:00Z</dcterms:modified>
</cp:coreProperties>
</file>